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5B" w:rsidRDefault="00E0025B">
      <w:pPr>
        <w:pStyle w:val="Title"/>
        <w:rPr>
          <w:rFonts w:ascii="Verdana" w:hAnsi="Verdana"/>
          <w:color w:val="000000"/>
        </w:rPr>
      </w:pPr>
      <w:r>
        <w:rPr>
          <w:rFonts w:ascii="Verdana" w:hAnsi="Verdana"/>
          <w:color w:val="000000"/>
        </w:rPr>
        <w:t>SOUTH CAROLINA DEPARTMENT OF HEALTH AND ENVIRONMENTAL CONTROL</w:t>
      </w:r>
    </w:p>
    <w:p w:rsidR="00E0025B" w:rsidRDefault="00E0025B">
      <w:pPr>
        <w:pStyle w:val="Heading1"/>
        <w:rPr>
          <w:rFonts w:ascii="Verdana" w:hAnsi="Verdana" w:cs="Arial"/>
          <w:color w:val="000000"/>
          <w:sz w:val="20"/>
        </w:rPr>
      </w:pPr>
      <w:r>
        <w:rPr>
          <w:rFonts w:ascii="Verdana" w:hAnsi="Verdana" w:cs="Arial"/>
          <w:color w:val="000000"/>
          <w:sz w:val="20"/>
        </w:rPr>
        <w:t>BUREAU OF LAND AND WASTE MANAGEMENT</w:t>
      </w:r>
    </w:p>
    <w:p w:rsidR="00E0025B" w:rsidRDefault="00E0025B">
      <w:pPr>
        <w:jc w:val="center"/>
        <w:rPr>
          <w:rFonts w:ascii="Verdana" w:hAnsi="Verdana" w:cs="Arial"/>
          <w:b/>
          <w:bCs/>
          <w:color w:val="000000"/>
          <w:sz w:val="20"/>
        </w:rPr>
      </w:pPr>
      <w:r>
        <w:rPr>
          <w:rFonts w:ascii="Verdana" w:hAnsi="Verdana" w:cs="Arial"/>
          <w:b/>
          <w:bCs/>
          <w:color w:val="000000"/>
          <w:sz w:val="20"/>
        </w:rPr>
        <w:t xml:space="preserve">DIVISION OF </w:t>
      </w:r>
      <w:r w:rsidR="00631BAB">
        <w:rPr>
          <w:rFonts w:ascii="Verdana" w:hAnsi="Verdana" w:cs="Arial"/>
          <w:b/>
          <w:bCs/>
          <w:color w:val="000000"/>
          <w:sz w:val="20"/>
        </w:rPr>
        <w:t>COMPLIANCE AND ENFORCEMENT</w:t>
      </w:r>
    </w:p>
    <w:p w:rsidR="00E0025B" w:rsidRDefault="00E0025B">
      <w:pPr>
        <w:jc w:val="center"/>
        <w:rPr>
          <w:rFonts w:ascii="Verdana" w:hAnsi="Verdana" w:cs="Arial"/>
          <w:b/>
          <w:bCs/>
          <w:color w:val="000000"/>
          <w:sz w:val="20"/>
        </w:rPr>
      </w:pPr>
    </w:p>
    <w:p w:rsidR="00E0025B" w:rsidRDefault="00E0025B">
      <w:pPr>
        <w:pStyle w:val="Heading1"/>
        <w:rPr>
          <w:rFonts w:ascii="Verdana" w:hAnsi="Verdana" w:cs="Arial"/>
          <w:color w:val="000000"/>
          <w:sz w:val="20"/>
        </w:rPr>
      </w:pPr>
      <w:r>
        <w:rPr>
          <w:rFonts w:ascii="Verdana" w:hAnsi="Verdana" w:cs="Arial"/>
          <w:color w:val="000000"/>
          <w:sz w:val="20"/>
        </w:rPr>
        <w:t>IRREVOCABLE STANDBY LETTER OF CREDIT</w:t>
      </w:r>
    </w:p>
    <w:p w:rsidR="00E0025B" w:rsidRDefault="00E0025B">
      <w:pPr>
        <w:jc w:val="center"/>
        <w:rPr>
          <w:rFonts w:ascii="Verdana" w:hAnsi="Verdana" w:cs="Arial"/>
          <w:b/>
          <w:bCs/>
          <w:color w:val="000000"/>
          <w:sz w:val="20"/>
        </w:rPr>
      </w:pPr>
      <w:r>
        <w:rPr>
          <w:rFonts w:ascii="Verdana" w:hAnsi="Verdana" w:cs="Arial"/>
          <w:b/>
          <w:bCs/>
          <w:color w:val="000000"/>
          <w:sz w:val="20"/>
        </w:rPr>
        <w:t>COVERING CLOSURE AND/OR POST-CLOSURE CARE</w:t>
      </w:r>
    </w:p>
    <w:p w:rsidR="00E0025B" w:rsidRDefault="00E0025B">
      <w:pPr>
        <w:jc w:val="center"/>
        <w:rPr>
          <w:rFonts w:ascii="Verdana" w:hAnsi="Verdana" w:cs="Arial"/>
          <w:color w:val="000000"/>
          <w:sz w:val="20"/>
        </w:rPr>
      </w:pPr>
      <w:r>
        <w:rPr>
          <w:rFonts w:ascii="Verdana" w:hAnsi="Verdana" w:cs="Arial"/>
          <w:b/>
          <w:bCs/>
          <w:color w:val="000000"/>
          <w:sz w:val="20"/>
        </w:rPr>
        <w:t>OF SOLID WASTE MANAGEMENT FACILITIES</w:t>
      </w:r>
    </w:p>
    <w:p w:rsidR="00E0025B" w:rsidRDefault="00E0025B">
      <w:pPr>
        <w:jc w:val="center"/>
        <w:rPr>
          <w:rFonts w:ascii="Verdana" w:hAnsi="Verdana" w:cs="Arial"/>
          <w:color w:val="000000"/>
          <w:sz w:val="20"/>
        </w:rPr>
      </w:pPr>
    </w:p>
    <w:p w:rsidR="00E0025B" w:rsidRDefault="00E0025B">
      <w:pPr>
        <w:rPr>
          <w:rFonts w:ascii="Verdana" w:hAnsi="Verdana" w:cs="Arial"/>
          <w:color w:val="000000"/>
          <w:sz w:val="18"/>
        </w:rPr>
      </w:pP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 xml:space="preserve">Director, Division </w:t>
      </w:r>
      <w:r w:rsidR="00F76625">
        <w:rPr>
          <w:rFonts w:ascii="Verdana" w:hAnsi="Verdana" w:cs="Arial"/>
          <w:color w:val="000000"/>
          <w:sz w:val="18"/>
        </w:rPr>
        <w:t>of</w:t>
      </w:r>
      <w:r>
        <w:rPr>
          <w:rFonts w:ascii="Verdana" w:hAnsi="Verdana" w:cs="Arial"/>
          <w:color w:val="000000"/>
          <w:sz w:val="18"/>
        </w:rPr>
        <w:t xml:space="preserve"> </w:t>
      </w:r>
      <w:r w:rsidR="00631BAB">
        <w:rPr>
          <w:rFonts w:ascii="Verdana" w:hAnsi="Verdana" w:cs="Arial"/>
          <w:color w:val="000000"/>
          <w:sz w:val="18"/>
        </w:rPr>
        <w:t>Compliance &amp; Enforcement</w:t>
      </w:r>
      <w:r>
        <w:rPr>
          <w:rFonts w:ascii="Verdana" w:hAnsi="Verdana" w:cs="Arial"/>
          <w:color w:val="000000"/>
          <w:sz w:val="18"/>
        </w:rPr>
        <w:tab/>
      </w:r>
    </w:p>
    <w:p w:rsidR="00E0025B" w:rsidRDefault="00E0025B">
      <w:pPr>
        <w:rPr>
          <w:rFonts w:ascii="Verdana" w:hAnsi="Verdana" w:cs="Arial"/>
          <w:color w:val="000000"/>
          <w:sz w:val="18"/>
        </w:rPr>
      </w:pPr>
      <w:r>
        <w:rPr>
          <w:rFonts w:ascii="Verdana" w:hAnsi="Verdana" w:cs="Arial"/>
          <w:color w:val="000000"/>
          <w:sz w:val="18"/>
        </w:rPr>
        <w:t>Bureau of Land and Waste Management</w:t>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p>
    <w:p w:rsidR="00E0025B" w:rsidRDefault="00E0025B">
      <w:pPr>
        <w:rPr>
          <w:rFonts w:ascii="Verdana" w:hAnsi="Verdana" w:cs="Arial"/>
          <w:color w:val="000000"/>
          <w:sz w:val="18"/>
        </w:rPr>
      </w:pPr>
      <w:r>
        <w:rPr>
          <w:rFonts w:ascii="Verdana" w:hAnsi="Verdana" w:cs="Arial"/>
          <w:color w:val="000000"/>
          <w:sz w:val="18"/>
        </w:rPr>
        <w:t>South Carolina Department of Health and Environmental Control</w:t>
      </w:r>
    </w:p>
    <w:p w:rsidR="00E0025B" w:rsidRDefault="00E0025B">
      <w:pPr>
        <w:rPr>
          <w:rFonts w:ascii="Verdana" w:hAnsi="Verdana" w:cs="Arial"/>
          <w:color w:val="000000"/>
          <w:sz w:val="18"/>
        </w:rPr>
      </w:pPr>
      <w:r>
        <w:rPr>
          <w:rFonts w:ascii="Verdana" w:hAnsi="Verdana" w:cs="Arial"/>
          <w:color w:val="000000"/>
          <w:sz w:val="18"/>
        </w:rPr>
        <w:t>2600 Bull Street</w:t>
      </w:r>
    </w:p>
    <w:p w:rsidR="00E0025B" w:rsidRDefault="00E0025B">
      <w:pPr>
        <w:rPr>
          <w:rFonts w:ascii="Verdana" w:hAnsi="Verdana" w:cs="Arial"/>
          <w:color w:val="000000"/>
          <w:sz w:val="18"/>
        </w:rPr>
      </w:pPr>
      <w:r>
        <w:rPr>
          <w:rFonts w:ascii="Verdana" w:hAnsi="Verdana" w:cs="Arial"/>
          <w:color w:val="000000"/>
          <w:sz w:val="18"/>
        </w:rPr>
        <w:t>Columbia, South Carolina 29201</w:t>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RE:</w:t>
      </w:r>
      <w:r>
        <w:rPr>
          <w:rFonts w:ascii="Verdana" w:hAnsi="Verdana" w:cs="Arial"/>
          <w:color w:val="000000"/>
          <w:sz w:val="18"/>
        </w:rPr>
        <w:tab/>
        <w:t>Facility Name: ____________________</w:t>
      </w:r>
    </w:p>
    <w:p w:rsidR="00E0025B" w:rsidRDefault="00E0025B">
      <w:pPr>
        <w:rPr>
          <w:rFonts w:ascii="Verdana" w:hAnsi="Verdana" w:cs="Arial"/>
          <w:color w:val="000000"/>
          <w:sz w:val="18"/>
        </w:rPr>
      </w:pPr>
      <w:r>
        <w:rPr>
          <w:rFonts w:ascii="Verdana" w:hAnsi="Verdana" w:cs="Arial"/>
          <w:color w:val="000000"/>
          <w:sz w:val="18"/>
        </w:rPr>
        <w:tab/>
        <w:t>Facility I.D. No.: __________________</w:t>
      </w:r>
    </w:p>
    <w:p w:rsidR="00E0025B" w:rsidRDefault="00E0025B">
      <w:pPr>
        <w:rPr>
          <w:rFonts w:ascii="Verdana" w:hAnsi="Verdana" w:cs="Arial"/>
          <w:color w:val="000000"/>
          <w:sz w:val="18"/>
        </w:rPr>
      </w:pPr>
      <w:r>
        <w:rPr>
          <w:rFonts w:ascii="Verdana" w:hAnsi="Verdana" w:cs="Arial"/>
          <w:color w:val="000000"/>
          <w:sz w:val="18"/>
        </w:rPr>
        <w:tab/>
        <w:t>Closure Amount: __________________</w:t>
      </w:r>
      <w:r>
        <w:rPr>
          <w:rFonts w:ascii="Verdana" w:hAnsi="Verdana" w:cs="Arial"/>
          <w:color w:val="000000"/>
          <w:sz w:val="18"/>
        </w:rPr>
        <w:tab/>
      </w:r>
    </w:p>
    <w:p w:rsidR="00E0025B" w:rsidRDefault="00E0025B">
      <w:pPr>
        <w:ind w:firstLine="720"/>
        <w:rPr>
          <w:rFonts w:ascii="Verdana" w:hAnsi="Verdana" w:cs="Arial"/>
          <w:color w:val="000000"/>
          <w:sz w:val="18"/>
        </w:rPr>
      </w:pPr>
      <w:r>
        <w:rPr>
          <w:rFonts w:ascii="Verdana" w:hAnsi="Verdana" w:cs="Arial"/>
          <w:color w:val="000000"/>
          <w:sz w:val="18"/>
        </w:rPr>
        <w:t>Post-Closure Amount: ______________</w:t>
      </w:r>
    </w:p>
    <w:p w:rsidR="00E0025B" w:rsidRDefault="00E0025B">
      <w:pPr>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 xml:space="preserve">Dear Sir or Madam:  </w:t>
      </w:r>
    </w:p>
    <w:p w:rsidR="00E0025B" w:rsidRDefault="00E0025B">
      <w:pPr>
        <w:pStyle w:val="BodyText"/>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 xml:space="preserve">We hereby establish our Irrevocable Standby Letter of Credit No. _______________ in your favor, at the request and for the account of </w:t>
      </w:r>
      <w:r>
        <w:rPr>
          <w:rFonts w:ascii="Verdana" w:hAnsi="Verdana" w:cs="Arial"/>
          <w:b/>
          <w:bCs/>
          <w:i/>
          <w:iCs/>
          <w:color w:val="000000"/>
          <w:sz w:val="18"/>
        </w:rPr>
        <w:t>[owner’s or operator’s name and address]</w:t>
      </w:r>
      <w:r>
        <w:rPr>
          <w:rFonts w:ascii="Verdana" w:hAnsi="Verdana" w:cs="Arial"/>
          <w:color w:val="000000"/>
          <w:sz w:val="18"/>
        </w:rPr>
        <w:t xml:space="preserve"> up to the aggregate amount of </w:t>
      </w:r>
      <w:r>
        <w:rPr>
          <w:rFonts w:ascii="Verdana" w:hAnsi="Verdana" w:cs="Arial"/>
          <w:b/>
          <w:bCs/>
          <w:i/>
          <w:iCs/>
          <w:color w:val="000000"/>
          <w:sz w:val="18"/>
        </w:rPr>
        <w:t>[expressed in words]</w:t>
      </w:r>
      <w:r>
        <w:rPr>
          <w:rFonts w:ascii="Verdana" w:hAnsi="Verdana" w:cs="Arial"/>
          <w:color w:val="000000"/>
          <w:sz w:val="18"/>
        </w:rPr>
        <w:t>, U.S. dollars $________________, available upon presentation of:</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(1)</w:t>
      </w:r>
      <w:r>
        <w:rPr>
          <w:rFonts w:ascii="Verdana" w:hAnsi="Verdana" w:cs="Arial"/>
          <w:color w:val="000000"/>
          <w:sz w:val="18"/>
        </w:rPr>
        <w:tab/>
        <w:t>Your sight draft, bearing reference to this Letter of Credit No. _______________, and</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(2)</w:t>
      </w:r>
      <w:r>
        <w:rPr>
          <w:rFonts w:ascii="Verdana" w:hAnsi="Verdana" w:cs="Arial"/>
          <w:color w:val="000000"/>
          <w:sz w:val="18"/>
        </w:rPr>
        <w:tab/>
        <w:t>Your signed statement reading as follows:</w:t>
      </w:r>
    </w:p>
    <w:p w:rsidR="00E0025B" w:rsidRDefault="00E0025B">
      <w:pPr>
        <w:rPr>
          <w:rFonts w:ascii="Verdana" w:hAnsi="Verdana" w:cs="Arial"/>
          <w:color w:val="000000"/>
          <w:sz w:val="18"/>
        </w:rPr>
      </w:pPr>
    </w:p>
    <w:p w:rsidR="00E0025B" w:rsidRDefault="00E0025B">
      <w:pPr>
        <w:ind w:left="720" w:right="720"/>
        <w:jc w:val="both"/>
        <w:rPr>
          <w:rFonts w:ascii="Verdana" w:hAnsi="Verdana" w:cs="Arial"/>
          <w:color w:val="000000"/>
          <w:sz w:val="18"/>
        </w:rPr>
      </w:pPr>
      <w:r>
        <w:rPr>
          <w:rFonts w:ascii="Verdana" w:hAnsi="Verdana" w:cs="Arial"/>
          <w:color w:val="000000"/>
          <w:sz w:val="18"/>
        </w:rPr>
        <w:t>“I certify that the amount of the draft is payable pursuant to regulations issued under the authority of the South Carolina Department of Health and Environmental Control (SCDHEC), Solid Waste Policy and Management Act of 1991 (Supp. 201</w:t>
      </w:r>
      <w:r w:rsidR="00A4189F">
        <w:rPr>
          <w:rFonts w:ascii="Verdana" w:hAnsi="Verdana" w:cs="Arial"/>
          <w:color w:val="000000"/>
          <w:sz w:val="18"/>
        </w:rPr>
        <w:t>7</w:t>
      </w:r>
      <w:bookmarkStart w:id="0" w:name="_GoBack"/>
      <w:bookmarkEnd w:id="0"/>
      <w:r>
        <w:rPr>
          <w:rFonts w:ascii="Verdana" w:hAnsi="Verdana" w:cs="Arial"/>
          <w:color w:val="000000"/>
          <w:sz w:val="18"/>
        </w:rPr>
        <w:t>).”</w:t>
      </w:r>
    </w:p>
    <w:p w:rsidR="00E0025B" w:rsidRDefault="00E0025B">
      <w:pPr>
        <w:ind w:left="720" w:right="720"/>
        <w:jc w:val="both"/>
        <w:rPr>
          <w:rFonts w:ascii="Verdana" w:hAnsi="Verdana" w:cs="Arial"/>
          <w:color w:val="000000"/>
          <w:sz w:val="18"/>
        </w:rPr>
      </w:pPr>
    </w:p>
    <w:p w:rsidR="00E0025B" w:rsidRDefault="00E232E9">
      <w:pPr>
        <w:pStyle w:val="BodyText"/>
        <w:rPr>
          <w:rFonts w:ascii="Verdana" w:hAnsi="Verdana" w:cs="Arial"/>
          <w:color w:val="000000"/>
          <w:sz w:val="18"/>
        </w:rPr>
      </w:pPr>
      <w:r>
        <w:rPr>
          <w:rFonts w:ascii="Verdana" w:hAnsi="Verdana" w:cs="Arial"/>
          <w:color w:val="000000"/>
          <w:sz w:val="18"/>
        </w:rPr>
        <w:t xml:space="preserve">This </w:t>
      </w:r>
      <w:r w:rsidR="00E0025B">
        <w:rPr>
          <w:rFonts w:ascii="Verdana" w:hAnsi="Verdana" w:cs="Arial"/>
          <w:color w:val="000000"/>
          <w:sz w:val="18"/>
        </w:rPr>
        <w:t xml:space="preserve">letter of credit is effective as of </w:t>
      </w:r>
      <w:r w:rsidR="00E0025B">
        <w:rPr>
          <w:rFonts w:ascii="Verdana" w:hAnsi="Verdana" w:cs="Arial"/>
          <w:b/>
          <w:bCs/>
          <w:i/>
          <w:iCs/>
          <w:color w:val="000000"/>
          <w:sz w:val="18"/>
        </w:rPr>
        <w:t>[date]</w:t>
      </w:r>
      <w:r w:rsidR="00E0025B">
        <w:rPr>
          <w:rFonts w:ascii="Verdana" w:hAnsi="Verdana" w:cs="Arial"/>
          <w:color w:val="000000"/>
          <w:sz w:val="18"/>
        </w:rPr>
        <w:t xml:space="preserve"> and shall expire on </w:t>
      </w:r>
      <w:r w:rsidR="00E0025B">
        <w:rPr>
          <w:rFonts w:ascii="Verdana" w:hAnsi="Verdana" w:cs="Arial"/>
          <w:b/>
          <w:bCs/>
          <w:i/>
          <w:iCs/>
          <w:color w:val="000000"/>
          <w:sz w:val="18"/>
        </w:rPr>
        <w:t>[date at least 1 year later]</w:t>
      </w:r>
      <w:r w:rsidR="00E0025B">
        <w:rPr>
          <w:rFonts w:ascii="Verdana" w:hAnsi="Verdana" w:cs="Arial"/>
          <w:color w:val="000000"/>
          <w:sz w:val="18"/>
        </w:rPr>
        <w:t xml:space="preserve"> but such expiration date shall be automatically extended for a period of </w:t>
      </w:r>
      <w:r w:rsidR="00E0025B">
        <w:rPr>
          <w:rFonts w:ascii="Verdana" w:hAnsi="Verdana" w:cs="Arial"/>
          <w:b/>
          <w:bCs/>
          <w:i/>
          <w:iCs/>
          <w:color w:val="000000"/>
          <w:sz w:val="18"/>
        </w:rPr>
        <w:t>[at least 1 year]</w:t>
      </w:r>
      <w:r w:rsidR="00E0025B">
        <w:rPr>
          <w:rFonts w:ascii="Verdana" w:hAnsi="Verdana" w:cs="Arial"/>
          <w:color w:val="000000"/>
          <w:sz w:val="18"/>
        </w:rPr>
        <w:t xml:space="preserve"> on </w:t>
      </w:r>
      <w:r w:rsidR="00E0025B">
        <w:rPr>
          <w:rFonts w:ascii="Verdana" w:hAnsi="Verdana" w:cs="Arial"/>
          <w:b/>
          <w:bCs/>
          <w:i/>
          <w:iCs/>
          <w:color w:val="000000"/>
          <w:sz w:val="18"/>
        </w:rPr>
        <w:t>[date]</w:t>
      </w:r>
      <w:r w:rsidR="00E0025B">
        <w:rPr>
          <w:rFonts w:ascii="Verdana" w:hAnsi="Verdana" w:cs="Arial"/>
          <w:color w:val="000000"/>
          <w:sz w:val="18"/>
        </w:rPr>
        <w:t xml:space="preserve"> and on each successive expiration date, unless, at least 120 days before the current expiration date, we notify both you and </w:t>
      </w:r>
      <w:r w:rsidR="00E0025B">
        <w:rPr>
          <w:rFonts w:ascii="Verdana" w:hAnsi="Verdana" w:cs="Arial"/>
          <w:b/>
          <w:bCs/>
          <w:i/>
          <w:iCs/>
          <w:color w:val="000000"/>
          <w:sz w:val="18"/>
        </w:rPr>
        <w:t>[owner’s or operator’s name]</w:t>
      </w:r>
      <w:r w:rsidR="00E0025B">
        <w:rPr>
          <w:rFonts w:ascii="Verdana" w:hAnsi="Verdana" w:cs="Arial"/>
          <w:color w:val="000000"/>
          <w:sz w:val="18"/>
        </w:rPr>
        <w:t xml:space="preserve"> by certified mail that we have decided not to extend this letter of credit beyond the current expiration date.  In the event you are so notified, any unused portion of the credit shall be available upon presentation of your sight draft for 120 days after the date of receipt by both you and </w:t>
      </w:r>
      <w:r w:rsidR="00E0025B">
        <w:rPr>
          <w:rFonts w:ascii="Verdana" w:hAnsi="Verdana" w:cs="Arial"/>
          <w:b/>
          <w:bCs/>
          <w:i/>
          <w:iCs/>
          <w:color w:val="000000"/>
          <w:sz w:val="18"/>
        </w:rPr>
        <w:t>[owner’s or operator’s name]</w:t>
      </w:r>
      <w:r w:rsidR="00E0025B">
        <w:rPr>
          <w:rFonts w:ascii="Verdana" w:hAnsi="Verdana" w:cs="Arial"/>
          <w:color w:val="000000"/>
          <w:sz w:val="18"/>
        </w:rPr>
        <w:t>, as shown on the signed return receipts.</w:t>
      </w:r>
    </w:p>
    <w:p w:rsidR="00E0025B" w:rsidRDefault="00E0025B">
      <w:pPr>
        <w:jc w:val="both"/>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Whenever this letter of credit is drawn on under and in compliance with the terms of this credit, we shall duly honor such draft upon presentation to us, and we shall deposit the funds into the SCDHEC account of your choosing, all in accordance with your instructions.</w:t>
      </w:r>
    </w:p>
    <w:p w:rsidR="00E0025B" w:rsidRDefault="00E0025B">
      <w:pPr>
        <w:jc w:val="both"/>
        <w:rPr>
          <w:rFonts w:ascii="Verdana" w:hAnsi="Verdana" w:cs="Arial"/>
          <w:color w:val="000000"/>
          <w:sz w:val="18"/>
        </w:rPr>
      </w:pPr>
    </w:p>
    <w:p w:rsidR="00E0025B" w:rsidRDefault="00E0025B">
      <w:pPr>
        <w:pStyle w:val="BodyText"/>
        <w:rPr>
          <w:rFonts w:ascii="Verdana" w:hAnsi="Verdana" w:cs="Arial"/>
          <w:color w:val="000000"/>
          <w:sz w:val="18"/>
        </w:rPr>
      </w:pPr>
      <w:r>
        <w:rPr>
          <w:rFonts w:ascii="Verdana" w:hAnsi="Verdana" w:cs="Arial"/>
          <w:color w:val="000000"/>
          <w:sz w:val="18"/>
        </w:rPr>
        <w:t>This credit is subject to _________________________________________________________________</w:t>
      </w:r>
    </w:p>
    <w:p w:rsidR="00E0025B" w:rsidRDefault="00E0025B">
      <w:pPr>
        <w:pStyle w:val="BodyText"/>
        <w:ind w:left="2880"/>
        <w:rPr>
          <w:rFonts w:ascii="Verdana" w:hAnsi="Verdana" w:cs="Arial"/>
          <w:color w:val="000000"/>
          <w:sz w:val="18"/>
        </w:rPr>
      </w:pPr>
      <w:r>
        <w:rPr>
          <w:rFonts w:ascii="Verdana" w:hAnsi="Verdana" w:cs="Arial"/>
          <w:b/>
          <w:bCs/>
          <w:i/>
          <w:iCs/>
          <w:color w:val="000000"/>
          <w:sz w:val="18"/>
        </w:rPr>
        <w:t>[insert “the most recent edition of the Uniform Customs and Practice for Documentary Credits, published by the International Chamber of Commerce”, OR “the Uniform Commercial Code”]</w:t>
      </w:r>
      <w:r>
        <w:rPr>
          <w:rFonts w:ascii="Verdana" w:hAnsi="Verdana" w:cs="Arial"/>
          <w:color w:val="000000"/>
          <w:sz w:val="18"/>
        </w:rPr>
        <w:t>.</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p>
    <w:p w:rsidR="00153E31" w:rsidRDefault="00153E31">
      <w:pPr>
        <w:rPr>
          <w:rFonts w:ascii="Verdana" w:hAnsi="Verdana" w:cs="Arial"/>
          <w:color w:val="000000"/>
          <w:sz w:val="18"/>
        </w:rPr>
      </w:pPr>
    </w:p>
    <w:p w:rsidR="00153E31" w:rsidRDefault="00153E31">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__________________________________________</w:t>
      </w:r>
      <w:r>
        <w:rPr>
          <w:rFonts w:ascii="Verdana" w:hAnsi="Verdana" w:cs="Arial"/>
          <w:color w:val="000000"/>
          <w:sz w:val="18"/>
        </w:rPr>
        <w:tab/>
      </w:r>
      <w:r>
        <w:rPr>
          <w:rFonts w:ascii="Verdana" w:hAnsi="Verdana" w:cs="Arial"/>
          <w:color w:val="000000"/>
          <w:sz w:val="18"/>
        </w:rPr>
        <w:tab/>
        <w:t>__________________________</w:t>
      </w:r>
    </w:p>
    <w:p w:rsidR="00E0025B" w:rsidRDefault="00E0025B">
      <w:pPr>
        <w:rPr>
          <w:rFonts w:ascii="Verdana" w:hAnsi="Verdana" w:cs="Arial"/>
          <w:color w:val="000000"/>
          <w:sz w:val="18"/>
        </w:rPr>
      </w:pPr>
      <w:r>
        <w:rPr>
          <w:rFonts w:ascii="Verdana" w:hAnsi="Verdana" w:cs="Arial"/>
          <w:color w:val="000000"/>
          <w:sz w:val="18"/>
        </w:rPr>
        <w:t>[Signature &amp; title of official of issuing institution]</w:t>
      </w:r>
      <w:r>
        <w:rPr>
          <w:rFonts w:ascii="Verdana" w:hAnsi="Verdana" w:cs="Arial"/>
          <w:color w:val="000000"/>
          <w:sz w:val="18"/>
        </w:rPr>
        <w:tab/>
      </w:r>
      <w:r>
        <w:rPr>
          <w:rFonts w:ascii="Verdana" w:hAnsi="Verdana" w:cs="Arial"/>
          <w:color w:val="000000"/>
          <w:sz w:val="18"/>
        </w:rPr>
        <w:tab/>
        <w:t>[Date]</w:t>
      </w:r>
    </w:p>
    <w:p w:rsidR="00E0025B" w:rsidRDefault="00E0025B">
      <w:pPr>
        <w:rPr>
          <w:rFonts w:ascii="Verdana" w:hAnsi="Verdana" w:cs="Arial"/>
          <w:color w:val="000000"/>
          <w:sz w:val="18"/>
        </w:rPr>
      </w:pPr>
    </w:p>
    <w:p w:rsidR="00E0025B" w:rsidRDefault="00E0025B">
      <w:pPr>
        <w:rPr>
          <w:rFonts w:ascii="Verdana" w:hAnsi="Verdana" w:cs="Arial"/>
          <w:color w:val="000000"/>
          <w:sz w:val="18"/>
        </w:rPr>
      </w:pPr>
      <w:r>
        <w:rPr>
          <w:rFonts w:ascii="Verdana" w:hAnsi="Verdana" w:cs="Arial"/>
          <w:color w:val="000000"/>
          <w:sz w:val="18"/>
        </w:rPr>
        <w:t>[Typed Name]</w:t>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r>
        <w:rPr>
          <w:rFonts w:ascii="Verdana" w:hAnsi="Verdana" w:cs="Arial"/>
          <w:color w:val="000000"/>
          <w:sz w:val="18"/>
        </w:rPr>
        <w:tab/>
      </w:r>
    </w:p>
    <w:p w:rsidR="00E0025B" w:rsidRDefault="00E0025B">
      <w:pPr>
        <w:rPr>
          <w:rFonts w:ascii="Verdana" w:hAnsi="Verdana" w:cs="Arial"/>
          <w:color w:val="000000"/>
          <w:sz w:val="18"/>
        </w:rPr>
      </w:pPr>
      <w:r>
        <w:rPr>
          <w:rFonts w:ascii="Verdana" w:hAnsi="Verdana" w:cs="Arial"/>
          <w:color w:val="000000"/>
          <w:sz w:val="18"/>
        </w:rPr>
        <w:t>[Name of Issuing Institution]</w:t>
      </w:r>
    </w:p>
    <w:p w:rsidR="00E0025B" w:rsidRDefault="00E0025B">
      <w:pPr>
        <w:rPr>
          <w:rFonts w:ascii="Verdana" w:hAnsi="Verdana" w:cs="Arial"/>
          <w:color w:val="000000"/>
          <w:sz w:val="18"/>
        </w:rPr>
      </w:pPr>
      <w:r>
        <w:rPr>
          <w:rFonts w:ascii="Verdana" w:hAnsi="Verdana" w:cs="Arial"/>
          <w:color w:val="000000"/>
          <w:sz w:val="18"/>
        </w:rPr>
        <w:t>[Address]</w:t>
      </w:r>
    </w:p>
    <w:p w:rsidR="00E0025B" w:rsidRDefault="00E0025B">
      <w:pPr>
        <w:rPr>
          <w:rFonts w:ascii="Verdana" w:hAnsi="Verdana" w:cs="Arial"/>
          <w:color w:val="000000"/>
          <w:sz w:val="18"/>
        </w:rPr>
      </w:pPr>
      <w:r>
        <w:rPr>
          <w:rFonts w:ascii="Verdana" w:hAnsi="Verdana" w:cs="Arial"/>
          <w:color w:val="000000"/>
          <w:sz w:val="18"/>
        </w:rPr>
        <w:t>[Telephone Number]</w:t>
      </w:r>
    </w:p>
    <w:p w:rsidR="00E0025B" w:rsidRDefault="00E0025B">
      <w:pPr>
        <w:rPr>
          <w:rFonts w:ascii="Verdana" w:hAnsi="Verdana" w:cs="Arial"/>
          <w:color w:val="000000"/>
          <w:sz w:val="18"/>
        </w:rPr>
      </w:pPr>
    </w:p>
    <w:p w:rsidR="00E0025B" w:rsidRDefault="00E0025B">
      <w:pPr>
        <w:rPr>
          <w:rFonts w:ascii="Verdana" w:hAnsi="Verdana" w:cs="Arial"/>
          <w:color w:val="FF0000"/>
          <w:sz w:val="18"/>
        </w:rPr>
      </w:pPr>
      <w:r>
        <w:rPr>
          <w:rFonts w:ascii="Verdana" w:hAnsi="Verdana" w:cs="Arial"/>
          <w:color w:val="FF0000"/>
          <w:sz w:val="18"/>
        </w:rPr>
        <w:t>[Notary Public Signature &amp; Seal]</w:t>
      </w:r>
    </w:p>
    <w:sectPr w:rsidR="00E0025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FA"/>
    <w:rsid w:val="00153E31"/>
    <w:rsid w:val="001942FA"/>
    <w:rsid w:val="00471BA8"/>
    <w:rsid w:val="00493BE3"/>
    <w:rsid w:val="00631BAB"/>
    <w:rsid w:val="00874E24"/>
    <w:rsid w:val="00A4189F"/>
    <w:rsid w:val="00B37F4D"/>
    <w:rsid w:val="00C44FE2"/>
    <w:rsid w:val="00C47F9F"/>
    <w:rsid w:val="00E0025B"/>
    <w:rsid w:val="00E232E9"/>
    <w:rsid w:val="00F7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61236"/>
  <w15:chartTrackingRefBased/>
  <w15:docId w15:val="{E8E56066-DD32-4EDE-A87D-A1215D38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Title">
    <w:name w:val="Title"/>
    <w:basedOn w:val="Normal"/>
    <w:qFormat/>
    <w:pPr>
      <w:jc w:val="center"/>
    </w:pPr>
    <w:rPr>
      <w:rFonts w:ascii="Arial" w:hAnsi="Arial"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SOUTH CAROLINA DEPARTMENT OF HEALTH AND ENVIRONMENTAL CONTROL</vt:lpstr>
    </vt:vector>
  </TitlesOfParts>
  <Company>SCDHEC</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DEPARTMENT OF HEALTH AND ENVIRONMENTAL CONTROL</dc:title>
  <dc:subject/>
  <dc:creator>Pete Stevens</dc:creator>
  <cp:keywords/>
  <dc:description/>
  <cp:lastModifiedBy>Stevens, Pete</cp:lastModifiedBy>
  <cp:revision>7</cp:revision>
  <cp:lastPrinted>2001-03-02T18:29:00Z</cp:lastPrinted>
  <dcterms:created xsi:type="dcterms:W3CDTF">2016-05-04T12:11:00Z</dcterms:created>
  <dcterms:modified xsi:type="dcterms:W3CDTF">2017-09-25T11:50:00Z</dcterms:modified>
</cp:coreProperties>
</file>